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8AB3" w14:textId="01D437BE" w:rsidR="00AB64EA" w:rsidRPr="00785A87" w:rsidRDefault="00785A87" w:rsidP="00AB64EA">
      <w:pPr>
        <w:ind w:left="1080" w:right="-450" w:hanging="1080"/>
        <w:jc w:val="center"/>
        <w:rPr>
          <w:rFonts w:ascii="Arial" w:hAnsi="Arial" w:cs="Arial"/>
          <w:iCs/>
          <w:sz w:val="22"/>
          <w:szCs w:val="22"/>
        </w:rPr>
      </w:pPr>
      <w:r w:rsidRPr="00785A87">
        <w:rPr>
          <w:rFonts w:ascii="Arial" w:hAnsi="Arial" w:cs="Arial"/>
          <w:iCs/>
          <w:sz w:val="22"/>
          <w:szCs w:val="22"/>
        </w:rPr>
        <w:t>Comprehending Questions BLP&amp;P 3</w:t>
      </w:r>
    </w:p>
    <w:p w14:paraId="6E4AF039" w14:textId="5A2B7D3B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In this passage what do we learn about God</w:t>
      </w:r>
    </w:p>
    <w:p w14:paraId="4BEEB8D0" w14:textId="59C77429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vv. 1-3 </w:t>
      </w:r>
      <w:r>
        <w:rPr>
          <w:rFonts w:ascii="Arial" w:hAnsi="Arial" w:cs="Arial"/>
          <w:i/>
          <w:sz w:val="20"/>
        </w:rPr>
        <w:tab/>
      </w:r>
      <w:r w:rsidRPr="00AB64EA">
        <w:rPr>
          <w:rFonts w:ascii="Arial" w:hAnsi="Arial" w:cs="Arial"/>
          <w:i/>
          <w:sz w:val="20"/>
        </w:rPr>
        <w:t>God is Sovereign over all nations/placement of people (Col. 1:16, Ps. 90:2; Acts 17:26)</w:t>
      </w:r>
    </w:p>
    <w:p w14:paraId="2034D204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7</w:t>
      </w:r>
      <w:r w:rsidRPr="00AB64EA">
        <w:rPr>
          <w:rFonts w:ascii="Arial" w:hAnsi="Arial" w:cs="Arial"/>
          <w:i/>
          <w:sz w:val="20"/>
        </w:rPr>
        <w:tab/>
        <w:t>Only God can heal diseases – powerful (Ex. 15:26; Jeremiah, James)</w:t>
      </w:r>
    </w:p>
    <w:p w14:paraId="25699DC0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</w:t>
      </w:r>
      <w:r w:rsidRPr="00AB64EA">
        <w:rPr>
          <w:rFonts w:ascii="Arial" w:hAnsi="Arial" w:cs="Arial"/>
          <w:i/>
          <w:sz w:val="20"/>
        </w:rPr>
        <w:tab/>
        <w:t>N’s concept was that Israel’s God could heal through spoken word</w:t>
      </w:r>
    </w:p>
    <w:p w14:paraId="5FD58E5D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15</w:t>
      </w:r>
      <w:r w:rsidRPr="00AB64EA">
        <w:rPr>
          <w:rFonts w:ascii="Arial" w:hAnsi="Arial" w:cs="Arial"/>
          <w:i/>
          <w:sz w:val="20"/>
        </w:rPr>
        <w:tab/>
        <w:t>N recognizes God is the only true God</w:t>
      </w:r>
    </w:p>
    <w:p w14:paraId="1EC367CB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</w:p>
    <w:p w14:paraId="4971A0B3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In this passage what do we learn about man?</w:t>
      </w:r>
    </w:p>
    <w:p w14:paraId="272ED795" w14:textId="3B94E2A4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</w:t>
      </w:r>
      <w:r w:rsidRPr="00AB64EA">
        <w:rPr>
          <w:rFonts w:ascii="Arial" w:hAnsi="Arial" w:cs="Arial"/>
          <w:i/>
          <w:sz w:val="20"/>
        </w:rPr>
        <w:tab/>
        <w:t>Man in fallen state suffers disease and death (leper – certain death)</w:t>
      </w:r>
    </w:p>
    <w:p w14:paraId="4B113FD4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2</w:t>
      </w:r>
      <w:r w:rsidRPr="00AB64EA">
        <w:rPr>
          <w:rFonts w:ascii="Arial" w:hAnsi="Arial" w:cs="Arial"/>
          <w:i/>
          <w:sz w:val="20"/>
        </w:rPr>
        <w:tab/>
        <w:t>Man seeks own way – raiding, causing havoc</w:t>
      </w:r>
    </w:p>
    <w:p w14:paraId="6FCA738A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3</w:t>
      </w:r>
      <w:r w:rsidRPr="00AB64EA">
        <w:rPr>
          <w:rFonts w:ascii="Arial" w:hAnsi="Arial" w:cs="Arial"/>
          <w:i/>
          <w:sz w:val="20"/>
        </w:rPr>
        <w:tab/>
        <w:t>Child knows God, served well, spoke the truth</w:t>
      </w:r>
    </w:p>
    <w:p w14:paraId="44BF78EF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v. 5-6 </w:t>
      </w:r>
      <w:r w:rsidRPr="00AB64EA">
        <w:rPr>
          <w:rFonts w:ascii="Arial" w:hAnsi="Arial" w:cs="Arial"/>
          <w:i/>
          <w:sz w:val="20"/>
        </w:rPr>
        <w:tab/>
        <w:t>Looked to man for help</w:t>
      </w:r>
    </w:p>
    <w:p w14:paraId="008F2FC9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7</w:t>
      </w:r>
      <w:r w:rsidRPr="00AB64EA">
        <w:rPr>
          <w:rFonts w:ascii="Arial" w:hAnsi="Arial" w:cs="Arial"/>
          <w:i/>
          <w:sz w:val="20"/>
        </w:rPr>
        <w:tab/>
        <w:t xml:space="preserve">Far from God – not think about Elisha – God, </w:t>
      </w:r>
      <w:proofErr w:type="gramStart"/>
      <w:r w:rsidRPr="00AB64EA">
        <w:rPr>
          <w:rFonts w:ascii="Arial" w:hAnsi="Arial" w:cs="Arial"/>
          <w:i/>
          <w:sz w:val="20"/>
        </w:rPr>
        <w:t>Some</w:t>
      </w:r>
      <w:proofErr w:type="gramEnd"/>
      <w:r w:rsidRPr="00AB64EA">
        <w:rPr>
          <w:rFonts w:ascii="Arial" w:hAnsi="Arial" w:cs="Arial"/>
          <w:i/>
          <w:sz w:val="20"/>
        </w:rPr>
        <w:t xml:space="preserve"> were separated from God others followers and spoke the truth on God’s behalf</w:t>
      </w:r>
    </w:p>
    <w:p w14:paraId="1028E606" w14:textId="33A3A5EE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</w:t>
      </w:r>
      <w:r w:rsidRPr="00AB64EA">
        <w:rPr>
          <w:rFonts w:ascii="Arial" w:hAnsi="Arial" w:cs="Arial"/>
          <w:i/>
          <w:sz w:val="20"/>
        </w:rPr>
        <w:tab/>
        <w:t>Pride, anger when things</w:t>
      </w:r>
      <w:r>
        <w:rPr>
          <w:rFonts w:ascii="Arial" w:hAnsi="Arial" w:cs="Arial"/>
          <w:i/>
          <w:sz w:val="20"/>
        </w:rPr>
        <w:t xml:space="preserve"> do</w:t>
      </w:r>
      <w:r w:rsidRPr="00AB64EA">
        <w:rPr>
          <w:rFonts w:ascii="Arial" w:hAnsi="Arial" w:cs="Arial"/>
          <w:i/>
          <w:sz w:val="20"/>
        </w:rPr>
        <w:t xml:space="preserve"> not go own way (Pride comes before fall, angry man is foolish)</w:t>
      </w:r>
    </w:p>
    <w:p w14:paraId="0C0D29E8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11-12</w:t>
      </w:r>
      <w:r w:rsidRPr="00AB64EA">
        <w:rPr>
          <w:rFonts w:ascii="Arial" w:hAnsi="Arial" w:cs="Arial"/>
          <w:i/>
          <w:sz w:val="20"/>
        </w:rPr>
        <w:tab/>
        <w:t>Come to God on own terms (John 14:6; John 3:15)</w:t>
      </w:r>
    </w:p>
    <w:p w14:paraId="700D7152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13</w:t>
      </w:r>
      <w:r w:rsidRPr="00AB64EA">
        <w:rPr>
          <w:rFonts w:ascii="Arial" w:hAnsi="Arial" w:cs="Arial"/>
          <w:i/>
          <w:sz w:val="20"/>
        </w:rPr>
        <w:tab/>
        <w:t>Servants cared – talked straight with N. – often in stories God used people to speak the truth</w:t>
      </w:r>
    </w:p>
    <w:p w14:paraId="4EC15CA6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14</w:t>
      </w:r>
      <w:r w:rsidRPr="00AB64EA">
        <w:rPr>
          <w:rFonts w:ascii="Arial" w:hAnsi="Arial" w:cs="Arial"/>
          <w:i/>
          <w:sz w:val="20"/>
        </w:rPr>
        <w:tab/>
        <w:t>Humbled self/recognized truth about God (v. 15)</w:t>
      </w:r>
    </w:p>
    <w:p w14:paraId="2D1D3867" w14:textId="77777777" w:rsid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</w:p>
    <w:p w14:paraId="6B0C264B" w14:textId="243F57EF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How does this passage relate to the Gospel?</w:t>
      </w:r>
    </w:p>
    <w:p w14:paraId="4C25EADB" w14:textId="77777777" w:rsidR="00AB64EA" w:rsidRPr="00AB64EA" w:rsidRDefault="00AB64EA" w:rsidP="00AB64EA">
      <w:pPr>
        <w:ind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 God can save anyone who believes in Him (humbles himself, comes to him) (Acts, John) Luke 4:27 – Jesus reminded Jews that God had chosen to work in the lives of “enemies” of Israel</w:t>
      </w:r>
    </w:p>
    <w:p w14:paraId="65AFA4B4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</w:p>
    <w:p w14:paraId="1E4E82BB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What seems to be the original point and the main biblical principle?</w:t>
      </w:r>
    </w:p>
    <w:p w14:paraId="44FA04A5" w14:textId="77777777" w:rsidR="00AB64EA" w:rsidRPr="00AB64EA" w:rsidRDefault="00AB64EA" w:rsidP="00AB64EA">
      <w:pPr>
        <w:ind w:left="1080" w:right="-450" w:hanging="1080"/>
        <w:rPr>
          <w:rFonts w:ascii="Arial" w:hAnsi="Arial" w:cs="Arial"/>
          <w:i/>
          <w:sz w:val="20"/>
        </w:rPr>
      </w:pPr>
    </w:p>
    <w:p w14:paraId="4690F712" w14:textId="77777777" w:rsidR="00AB64EA" w:rsidRPr="00AB64EA" w:rsidRDefault="00AB64EA" w:rsidP="00AB64EA">
      <w:pPr>
        <w:ind w:left="90"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The </w:t>
      </w:r>
      <w:r w:rsidRPr="00AB64EA">
        <w:rPr>
          <w:rFonts w:ascii="Arial" w:hAnsi="Arial" w:cs="Arial"/>
          <w:b/>
          <w:i/>
          <w:sz w:val="20"/>
        </w:rPr>
        <w:t>original point</w:t>
      </w:r>
      <w:r w:rsidRPr="00AB64EA">
        <w:rPr>
          <w:rFonts w:ascii="Arial" w:hAnsi="Arial" w:cs="Arial"/>
          <w:i/>
          <w:sz w:val="20"/>
        </w:rPr>
        <w:t xml:space="preserve"> or teaching in 2 Kings 5:1-15 is that Naaman declared his belief that the God of Israel was the only true and living God. </w:t>
      </w:r>
    </w:p>
    <w:p w14:paraId="4263522B" w14:textId="77777777" w:rsidR="00AB64EA" w:rsidRPr="00AB64EA" w:rsidRDefault="00AB64EA" w:rsidP="00AB64EA">
      <w:pPr>
        <w:ind w:left="90"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The </w:t>
      </w:r>
      <w:r w:rsidRPr="00AB64EA">
        <w:rPr>
          <w:rFonts w:ascii="Arial" w:hAnsi="Arial" w:cs="Arial"/>
          <w:b/>
          <w:i/>
          <w:sz w:val="20"/>
        </w:rPr>
        <w:t>biblical principle</w:t>
      </w:r>
      <w:r w:rsidRPr="00AB64EA">
        <w:rPr>
          <w:rFonts w:ascii="Arial" w:hAnsi="Arial" w:cs="Arial"/>
          <w:i/>
          <w:sz w:val="20"/>
        </w:rPr>
        <w:t xml:space="preserve"> for today is that God is the only true and living God for all people.</w:t>
      </w:r>
    </w:p>
    <w:p w14:paraId="77541349" w14:textId="77777777" w:rsidR="00AB64EA" w:rsidRPr="00AB64EA" w:rsidRDefault="00AB64EA" w:rsidP="00AB64EA">
      <w:pPr>
        <w:ind w:right="-450"/>
        <w:rPr>
          <w:rFonts w:ascii="Arial" w:hAnsi="Arial" w:cs="Arial"/>
          <w:i/>
          <w:sz w:val="20"/>
        </w:rPr>
      </w:pPr>
    </w:p>
    <w:p w14:paraId="6F74C549" w14:textId="77777777" w:rsidR="00AB64EA" w:rsidRPr="00AB64EA" w:rsidRDefault="00AB64EA" w:rsidP="00AB64EA">
      <w:pPr>
        <w:ind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Is this principle found in other places in the Scripture? John 1:11-12; Acts 4:12</w:t>
      </w:r>
    </w:p>
    <w:p w14:paraId="3DA827A0" w14:textId="358B1C93" w:rsidR="00661A20" w:rsidRDefault="00661A20"/>
    <w:p w14:paraId="453DDE82" w14:textId="77777777" w:rsidR="00785A87" w:rsidRPr="00785A87" w:rsidRDefault="00785A87" w:rsidP="00785A87">
      <w:pPr>
        <w:ind w:left="1080" w:right="-450" w:hanging="1080"/>
        <w:jc w:val="center"/>
        <w:rPr>
          <w:rFonts w:ascii="Arial" w:hAnsi="Arial" w:cs="Arial"/>
          <w:iCs/>
          <w:sz w:val="22"/>
          <w:szCs w:val="22"/>
        </w:rPr>
      </w:pPr>
      <w:r w:rsidRPr="00785A87">
        <w:rPr>
          <w:rFonts w:ascii="Arial" w:hAnsi="Arial" w:cs="Arial"/>
          <w:iCs/>
          <w:sz w:val="22"/>
          <w:szCs w:val="22"/>
        </w:rPr>
        <w:t>Comprehending Questions BLP&amp;P 3</w:t>
      </w:r>
    </w:p>
    <w:p w14:paraId="718DF06C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In this passage what do we learn about God</w:t>
      </w:r>
    </w:p>
    <w:p w14:paraId="6D4D5F36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vv. 1-3 </w:t>
      </w:r>
      <w:r>
        <w:rPr>
          <w:rFonts w:ascii="Arial" w:hAnsi="Arial" w:cs="Arial"/>
          <w:i/>
          <w:sz w:val="20"/>
        </w:rPr>
        <w:tab/>
      </w:r>
      <w:r w:rsidRPr="00AB64EA">
        <w:rPr>
          <w:rFonts w:ascii="Arial" w:hAnsi="Arial" w:cs="Arial"/>
          <w:i/>
          <w:sz w:val="20"/>
        </w:rPr>
        <w:t>God is Sovereign over all nations/placement of people (Col. 1:16, Ps. 90:2; Acts 17:26)</w:t>
      </w:r>
    </w:p>
    <w:p w14:paraId="4C4A7DBF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7</w:t>
      </w:r>
      <w:r w:rsidRPr="00AB64EA">
        <w:rPr>
          <w:rFonts w:ascii="Arial" w:hAnsi="Arial" w:cs="Arial"/>
          <w:i/>
          <w:sz w:val="20"/>
        </w:rPr>
        <w:tab/>
        <w:t>Only God can heal diseases – powerful (Ex. 15:26; Jeremiah, James)</w:t>
      </w:r>
    </w:p>
    <w:p w14:paraId="60C6EE36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</w:t>
      </w:r>
      <w:r w:rsidRPr="00AB64EA">
        <w:rPr>
          <w:rFonts w:ascii="Arial" w:hAnsi="Arial" w:cs="Arial"/>
          <w:i/>
          <w:sz w:val="20"/>
        </w:rPr>
        <w:tab/>
        <w:t>N’s concept was that Israel’s God could heal through spoken word</w:t>
      </w:r>
    </w:p>
    <w:p w14:paraId="4AAD880D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15</w:t>
      </w:r>
      <w:r w:rsidRPr="00AB64EA">
        <w:rPr>
          <w:rFonts w:ascii="Arial" w:hAnsi="Arial" w:cs="Arial"/>
          <w:i/>
          <w:sz w:val="20"/>
        </w:rPr>
        <w:tab/>
        <w:t>N recognizes God is the only true God</w:t>
      </w:r>
    </w:p>
    <w:p w14:paraId="7E492CEA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</w:p>
    <w:p w14:paraId="584D172D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In this passage what do we learn about man?</w:t>
      </w:r>
    </w:p>
    <w:p w14:paraId="207EF117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</w:t>
      </w:r>
      <w:r w:rsidRPr="00AB64EA">
        <w:rPr>
          <w:rFonts w:ascii="Arial" w:hAnsi="Arial" w:cs="Arial"/>
          <w:i/>
          <w:sz w:val="20"/>
        </w:rPr>
        <w:tab/>
        <w:t>Man in fallen state suffers disease and death (leper – certain death)</w:t>
      </w:r>
    </w:p>
    <w:p w14:paraId="40F3CDBB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2</w:t>
      </w:r>
      <w:r w:rsidRPr="00AB64EA">
        <w:rPr>
          <w:rFonts w:ascii="Arial" w:hAnsi="Arial" w:cs="Arial"/>
          <w:i/>
          <w:sz w:val="20"/>
        </w:rPr>
        <w:tab/>
        <w:t>Man seeks own way – raiding, causing havoc</w:t>
      </w:r>
    </w:p>
    <w:p w14:paraId="6428589F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3</w:t>
      </w:r>
      <w:r w:rsidRPr="00AB64EA">
        <w:rPr>
          <w:rFonts w:ascii="Arial" w:hAnsi="Arial" w:cs="Arial"/>
          <w:i/>
          <w:sz w:val="20"/>
        </w:rPr>
        <w:tab/>
        <w:t>Child knows God, served well, spoke the truth</w:t>
      </w:r>
    </w:p>
    <w:p w14:paraId="7ADCB5DB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v. 5-6 </w:t>
      </w:r>
      <w:r w:rsidRPr="00AB64EA">
        <w:rPr>
          <w:rFonts w:ascii="Arial" w:hAnsi="Arial" w:cs="Arial"/>
          <w:i/>
          <w:sz w:val="20"/>
        </w:rPr>
        <w:tab/>
        <w:t>Looked to man for help</w:t>
      </w:r>
    </w:p>
    <w:p w14:paraId="00399A8F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7</w:t>
      </w:r>
      <w:r w:rsidRPr="00AB64EA">
        <w:rPr>
          <w:rFonts w:ascii="Arial" w:hAnsi="Arial" w:cs="Arial"/>
          <w:i/>
          <w:sz w:val="20"/>
        </w:rPr>
        <w:tab/>
        <w:t xml:space="preserve">Far from God – not think about Elisha – God, </w:t>
      </w:r>
      <w:proofErr w:type="gramStart"/>
      <w:r w:rsidRPr="00AB64EA">
        <w:rPr>
          <w:rFonts w:ascii="Arial" w:hAnsi="Arial" w:cs="Arial"/>
          <w:i/>
          <w:sz w:val="20"/>
        </w:rPr>
        <w:t>Some</w:t>
      </w:r>
      <w:proofErr w:type="gramEnd"/>
      <w:r w:rsidRPr="00AB64EA">
        <w:rPr>
          <w:rFonts w:ascii="Arial" w:hAnsi="Arial" w:cs="Arial"/>
          <w:i/>
          <w:sz w:val="20"/>
        </w:rPr>
        <w:t xml:space="preserve"> were separated from God others followers and spoke the truth on God’s behalf</w:t>
      </w:r>
    </w:p>
    <w:p w14:paraId="3CEB0723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</w:t>
      </w:r>
      <w:r w:rsidRPr="00AB64EA">
        <w:rPr>
          <w:rFonts w:ascii="Arial" w:hAnsi="Arial" w:cs="Arial"/>
          <w:i/>
          <w:sz w:val="20"/>
        </w:rPr>
        <w:tab/>
        <w:t>Pride, anger when things</w:t>
      </w:r>
      <w:r>
        <w:rPr>
          <w:rFonts w:ascii="Arial" w:hAnsi="Arial" w:cs="Arial"/>
          <w:i/>
          <w:sz w:val="20"/>
        </w:rPr>
        <w:t xml:space="preserve"> do</w:t>
      </w:r>
      <w:r w:rsidRPr="00AB64EA">
        <w:rPr>
          <w:rFonts w:ascii="Arial" w:hAnsi="Arial" w:cs="Arial"/>
          <w:i/>
          <w:sz w:val="20"/>
        </w:rPr>
        <w:t xml:space="preserve"> not go own way (Pride comes before fall, angry man is foolish)</w:t>
      </w:r>
    </w:p>
    <w:p w14:paraId="1F7DA37C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11-12</w:t>
      </w:r>
      <w:r w:rsidRPr="00AB64EA">
        <w:rPr>
          <w:rFonts w:ascii="Arial" w:hAnsi="Arial" w:cs="Arial"/>
          <w:i/>
          <w:sz w:val="20"/>
        </w:rPr>
        <w:tab/>
        <w:t>Come to God on own terms (John 14:6; John 3:15)</w:t>
      </w:r>
    </w:p>
    <w:p w14:paraId="31F57EC6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13</w:t>
      </w:r>
      <w:r w:rsidRPr="00AB64EA">
        <w:rPr>
          <w:rFonts w:ascii="Arial" w:hAnsi="Arial" w:cs="Arial"/>
          <w:i/>
          <w:sz w:val="20"/>
        </w:rPr>
        <w:tab/>
        <w:t>Servants cared – talked straight with N. – often in stories God used people to speak the truth</w:t>
      </w:r>
    </w:p>
    <w:p w14:paraId="320D4AA5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v. 14</w:t>
      </w:r>
      <w:r w:rsidRPr="00AB64EA">
        <w:rPr>
          <w:rFonts w:ascii="Arial" w:hAnsi="Arial" w:cs="Arial"/>
          <w:i/>
          <w:sz w:val="20"/>
        </w:rPr>
        <w:tab/>
        <w:t>Humbled self/recognized truth about God (v. 15)</w:t>
      </w:r>
    </w:p>
    <w:p w14:paraId="42F5782E" w14:textId="77777777" w:rsidR="00785A87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</w:p>
    <w:p w14:paraId="5E104730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How does this passage relate to the Gospel?</w:t>
      </w:r>
    </w:p>
    <w:p w14:paraId="3187EB68" w14:textId="77777777" w:rsidR="00785A87" w:rsidRPr="00AB64EA" w:rsidRDefault="00785A87" w:rsidP="00785A87">
      <w:pPr>
        <w:ind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 God can save anyone who believes in Him (humbles himself, comes to him) (Acts, John) Luke 4:27 – Jesus reminded Jews that God had chosen to work in the lives of “enemies” of Israel</w:t>
      </w:r>
    </w:p>
    <w:p w14:paraId="465ECEFF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</w:p>
    <w:p w14:paraId="3E37DACA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What seems to be the original point and the main biblical principle?</w:t>
      </w:r>
    </w:p>
    <w:p w14:paraId="7FD13C2A" w14:textId="77777777" w:rsidR="00785A87" w:rsidRPr="00AB64EA" w:rsidRDefault="00785A87" w:rsidP="00785A87">
      <w:pPr>
        <w:ind w:left="1080" w:right="-450" w:hanging="1080"/>
        <w:rPr>
          <w:rFonts w:ascii="Arial" w:hAnsi="Arial" w:cs="Arial"/>
          <w:i/>
          <w:sz w:val="20"/>
        </w:rPr>
      </w:pPr>
    </w:p>
    <w:p w14:paraId="18FE0DB9" w14:textId="77777777" w:rsidR="00785A87" w:rsidRPr="00AB64EA" w:rsidRDefault="00785A87" w:rsidP="00785A87">
      <w:pPr>
        <w:ind w:left="90"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The </w:t>
      </w:r>
      <w:r w:rsidRPr="00AB64EA">
        <w:rPr>
          <w:rFonts w:ascii="Arial" w:hAnsi="Arial" w:cs="Arial"/>
          <w:b/>
          <w:i/>
          <w:sz w:val="20"/>
        </w:rPr>
        <w:t>original point</w:t>
      </w:r>
      <w:r w:rsidRPr="00AB64EA">
        <w:rPr>
          <w:rFonts w:ascii="Arial" w:hAnsi="Arial" w:cs="Arial"/>
          <w:i/>
          <w:sz w:val="20"/>
        </w:rPr>
        <w:t xml:space="preserve"> or teaching in 2 Kings 5:1-15 is that Naaman declared his belief that the God of Israel was the only true and living God. </w:t>
      </w:r>
    </w:p>
    <w:p w14:paraId="65612C6D" w14:textId="77777777" w:rsidR="00785A87" w:rsidRPr="00AB64EA" w:rsidRDefault="00785A87" w:rsidP="00785A87">
      <w:pPr>
        <w:ind w:left="90"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 xml:space="preserve">The </w:t>
      </w:r>
      <w:r w:rsidRPr="00AB64EA">
        <w:rPr>
          <w:rFonts w:ascii="Arial" w:hAnsi="Arial" w:cs="Arial"/>
          <w:b/>
          <w:i/>
          <w:sz w:val="20"/>
        </w:rPr>
        <w:t>biblical principle</w:t>
      </w:r>
      <w:r w:rsidRPr="00AB64EA">
        <w:rPr>
          <w:rFonts w:ascii="Arial" w:hAnsi="Arial" w:cs="Arial"/>
          <w:i/>
          <w:sz w:val="20"/>
        </w:rPr>
        <w:t xml:space="preserve"> for today is that God is the only true and living God for all people.</w:t>
      </w:r>
    </w:p>
    <w:p w14:paraId="5BF2309B" w14:textId="77777777" w:rsidR="00785A87" w:rsidRPr="00AB64EA" w:rsidRDefault="00785A87" w:rsidP="00785A87">
      <w:pPr>
        <w:ind w:right="-450"/>
        <w:rPr>
          <w:rFonts w:ascii="Arial" w:hAnsi="Arial" w:cs="Arial"/>
          <w:i/>
          <w:sz w:val="20"/>
        </w:rPr>
      </w:pPr>
    </w:p>
    <w:p w14:paraId="753F906F" w14:textId="77777777" w:rsidR="00785A87" w:rsidRPr="00AB64EA" w:rsidRDefault="00785A87" w:rsidP="00785A87">
      <w:pPr>
        <w:ind w:right="-450"/>
        <w:rPr>
          <w:rFonts w:ascii="Arial" w:hAnsi="Arial" w:cs="Arial"/>
          <w:i/>
          <w:sz w:val="20"/>
        </w:rPr>
      </w:pPr>
      <w:r w:rsidRPr="00AB64EA">
        <w:rPr>
          <w:rFonts w:ascii="Arial" w:hAnsi="Arial" w:cs="Arial"/>
          <w:i/>
          <w:sz w:val="20"/>
        </w:rPr>
        <w:t>Is this principle found in other places in the Scripture? John 1:11-12; Acts 4:12</w:t>
      </w:r>
    </w:p>
    <w:p w14:paraId="34D407D9" w14:textId="77777777" w:rsidR="00785A87" w:rsidRPr="00AB64EA" w:rsidRDefault="00785A87"/>
    <w:sectPr w:rsidR="00785A87" w:rsidRPr="00AB64EA" w:rsidSect="0078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EA"/>
    <w:rsid w:val="00661A20"/>
    <w:rsid w:val="00785A87"/>
    <w:rsid w:val="008405F1"/>
    <w:rsid w:val="00A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1956"/>
  <w15:chartTrackingRefBased/>
  <w15:docId w15:val="{D589C6FE-4578-4A0D-95A2-6F4B0F5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E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Herlein</dc:creator>
  <cp:keywords/>
  <dc:description/>
  <cp:lastModifiedBy>Lynne Herlein</cp:lastModifiedBy>
  <cp:revision>2</cp:revision>
  <cp:lastPrinted>2020-09-21T15:09:00Z</cp:lastPrinted>
  <dcterms:created xsi:type="dcterms:W3CDTF">2021-01-04T15:43:00Z</dcterms:created>
  <dcterms:modified xsi:type="dcterms:W3CDTF">2021-01-04T15:43:00Z</dcterms:modified>
</cp:coreProperties>
</file>