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3A015" w14:textId="77777777" w:rsidR="000774C3" w:rsidRPr="003806B1" w:rsidRDefault="00EB7119" w:rsidP="00083F8F">
      <w:pPr>
        <w:spacing w:after="0" w:line="240" w:lineRule="auto"/>
        <w:jc w:val="center"/>
        <w:rPr>
          <w:rFonts w:ascii="Arial" w:hAnsi="Arial" w:cs="Arial"/>
          <w:b/>
          <w:bCs/>
          <w:sz w:val="24"/>
          <w:szCs w:val="24"/>
        </w:rPr>
      </w:pPr>
      <w:r w:rsidRPr="003806B1">
        <w:rPr>
          <w:rFonts w:ascii="Arial" w:hAnsi="Arial" w:cs="Arial"/>
          <w:b/>
          <w:bCs/>
          <w:sz w:val="24"/>
          <w:szCs w:val="24"/>
        </w:rPr>
        <w:t>Inserting Citations</w:t>
      </w:r>
    </w:p>
    <w:p w14:paraId="2D6119C6" w14:textId="77777777" w:rsidR="00EB7119" w:rsidRPr="003806B1" w:rsidRDefault="00EB7119" w:rsidP="00EB7119">
      <w:pPr>
        <w:jc w:val="center"/>
        <w:rPr>
          <w:rFonts w:ascii="Arial" w:hAnsi="Arial" w:cs="Arial"/>
          <w:b/>
          <w:bCs/>
          <w:sz w:val="24"/>
          <w:szCs w:val="24"/>
        </w:rPr>
      </w:pPr>
      <w:r w:rsidRPr="003806B1">
        <w:rPr>
          <w:rFonts w:ascii="Arial" w:hAnsi="Arial" w:cs="Arial"/>
          <w:b/>
          <w:bCs/>
          <w:sz w:val="24"/>
          <w:szCs w:val="24"/>
        </w:rPr>
        <w:t>CMI Style Guide (Turabian/Chicago)</w:t>
      </w:r>
    </w:p>
    <w:p w14:paraId="01269A19" w14:textId="77777777" w:rsidR="00EB7119" w:rsidRPr="003806B1" w:rsidRDefault="001C61CE" w:rsidP="001C61CE">
      <w:pPr>
        <w:pStyle w:val="ListParagraph"/>
        <w:numPr>
          <w:ilvl w:val="0"/>
          <w:numId w:val="1"/>
        </w:numPr>
        <w:rPr>
          <w:rFonts w:ascii="Arial" w:hAnsi="Arial" w:cs="Arial"/>
        </w:rPr>
      </w:pPr>
      <w:r w:rsidRPr="003806B1">
        <w:rPr>
          <w:rFonts w:ascii="Arial" w:hAnsi="Arial" w:cs="Arial"/>
        </w:rPr>
        <w:t>Click on the “Reference” tab at the top</w:t>
      </w:r>
    </w:p>
    <w:p w14:paraId="40F26A67" w14:textId="4392F308" w:rsidR="001C61CE" w:rsidRDefault="001C61CE" w:rsidP="001C61CE">
      <w:pPr>
        <w:pStyle w:val="ListParagraph"/>
        <w:numPr>
          <w:ilvl w:val="0"/>
          <w:numId w:val="1"/>
        </w:numPr>
        <w:rPr>
          <w:rFonts w:ascii="Arial" w:hAnsi="Arial" w:cs="Arial"/>
        </w:rPr>
      </w:pPr>
      <w:r w:rsidRPr="003806B1">
        <w:rPr>
          <w:rFonts w:ascii="Arial" w:hAnsi="Arial" w:cs="Arial"/>
        </w:rPr>
        <w:t xml:space="preserve">Look for the Insert Citation icon. Next to it you will see “Style:” Use the </w:t>
      </w:r>
      <w:proofErr w:type="gramStart"/>
      <w:r w:rsidRPr="003806B1">
        <w:rPr>
          <w:rFonts w:ascii="Arial" w:hAnsi="Arial" w:cs="Arial"/>
        </w:rPr>
        <w:t>drop down</w:t>
      </w:r>
      <w:proofErr w:type="gramEnd"/>
      <w:r w:rsidRPr="003806B1">
        <w:rPr>
          <w:rFonts w:ascii="Arial" w:hAnsi="Arial" w:cs="Arial"/>
        </w:rPr>
        <w:t xml:space="preserve"> arrow to select Chicago</w:t>
      </w:r>
    </w:p>
    <w:p w14:paraId="77824488" w14:textId="77777777" w:rsidR="003806B1" w:rsidRPr="003806B1" w:rsidRDefault="003806B1" w:rsidP="003806B1">
      <w:pPr>
        <w:pStyle w:val="ListParagraph"/>
        <w:rPr>
          <w:rFonts w:ascii="Arial" w:hAnsi="Arial" w:cs="Arial"/>
        </w:rPr>
      </w:pPr>
    </w:p>
    <w:p w14:paraId="2EE8C989" w14:textId="77777777" w:rsidR="001C61CE" w:rsidRPr="003806B1" w:rsidRDefault="001C61CE" w:rsidP="001C61CE">
      <w:pPr>
        <w:pStyle w:val="ListParagraph"/>
        <w:rPr>
          <w:rFonts w:ascii="Arial" w:hAnsi="Arial" w:cs="Arial"/>
        </w:rPr>
      </w:pPr>
      <w:r w:rsidRPr="003806B1">
        <w:rPr>
          <w:rFonts w:ascii="Arial" w:hAnsi="Arial" w:cs="Arial"/>
          <w:noProof/>
        </w:rPr>
        <mc:AlternateContent>
          <mc:Choice Requires="wps">
            <w:drawing>
              <wp:anchor distT="0" distB="0" distL="114300" distR="114300" simplePos="0" relativeHeight="251655168" behindDoc="0" locked="0" layoutInCell="1" allowOverlap="1" wp14:anchorId="05C48BF1" wp14:editId="60395858">
                <wp:simplePos x="0" y="0"/>
                <wp:positionH relativeFrom="column">
                  <wp:posOffset>2811145</wp:posOffset>
                </wp:positionH>
                <wp:positionV relativeFrom="paragraph">
                  <wp:posOffset>159385</wp:posOffset>
                </wp:positionV>
                <wp:extent cx="680720" cy="184785"/>
                <wp:effectExtent l="0" t="0" r="24130" b="24765"/>
                <wp:wrapNone/>
                <wp:docPr id="2" name="Oval 2"/>
                <wp:cNvGraphicFramePr/>
                <a:graphic xmlns:a="http://schemas.openxmlformats.org/drawingml/2006/main">
                  <a:graphicData uri="http://schemas.microsoft.com/office/word/2010/wordprocessingShape">
                    <wps:wsp>
                      <wps:cNvSpPr/>
                      <wps:spPr>
                        <a:xfrm>
                          <a:off x="0" y="0"/>
                          <a:ext cx="680720" cy="1847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4466B" id="Oval 2" o:spid="_x0000_s1026" style="position:absolute;margin-left:221.35pt;margin-top:12.55pt;width:53.6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" filled="f" strokecolor="#243f60 [1604]" strokeweight="2pt"/>
            </w:pict>
          </mc:Fallback>
        </mc:AlternateContent>
      </w:r>
      <w:r w:rsidRPr="003806B1">
        <w:rPr>
          <w:rFonts w:ascii="Arial" w:hAnsi="Arial" w:cs="Arial"/>
          <w:noProof/>
        </w:rPr>
        <w:drawing>
          <wp:inline distT="0" distB="0" distL="0" distR="0" wp14:anchorId="12FEFFDD" wp14:editId="5BAA773B">
            <wp:extent cx="8982910" cy="465129"/>
            <wp:effectExtent l="0" t="0" r="0" b="0"/>
            <wp:docPr id="1" name="Picture 1" descr="C:\Users\lynneh\AppData\Local\Microsoft\Windows\INetCache\Content.Word\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eh\AppData\Local\Microsoft\Windows\INetCache\Content.Word\Screenshot (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9002" cy="466998"/>
                    </a:xfrm>
                    <a:prstGeom prst="rect">
                      <a:avLst/>
                    </a:prstGeom>
                    <a:noFill/>
                    <a:ln>
                      <a:noFill/>
                    </a:ln>
                  </pic:spPr>
                </pic:pic>
              </a:graphicData>
            </a:graphic>
          </wp:inline>
        </w:drawing>
      </w:r>
    </w:p>
    <w:p w14:paraId="33886317" w14:textId="77777777" w:rsidR="001C61CE" w:rsidRPr="003806B1" w:rsidRDefault="001C61CE" w:rsidP="001C61CE">
      <w:pPr>
        <w:pStyle w:val="ListParagraph"/>
        <w:rPr>
          <w:rFonts w:ascii="Arial" w:hAnsi="Arial" w:cs="Arial"/>
        </w:rPr>
      </w:pPr>
    </w:p>
    <w:p w14:paraId="124E266D" w14:textId="77777777" w:rsidR="001C61CE" w:rsidRPr="003806B1" w:rsidRDefault="001C61CE" w:rsidP="001C61CE">
      <w:pPr>
        <w:pStyle w:val="ListParagraph"/>
        <w:numPr>
          <w:ilvl w:val="0"/>
          <w:numId w:val="1"/>
        </w:numPr>
        <w:rPr>
          <w:rFonts w:ascii="Arial" w:hAnsi="Arial" w:cs="Arial"/>
        </w:rPr>
      </w:pPr>
      <w:r w:rsidRPr="003806B1">
        <w:rPr>
          <w:rFonts w:ascii="Arial" w:hAnsi="Arial" w:cs="Arial"/>
        </w:rPr>
        <w:t>Place your cursor where the citation needs to be added.</w:t>
      </w:r>
      <w:r w:rsidR="00083F8F" w:rsidRPr="003806B1">
        <w:rPr>
          <w:rFonts w:ascii="Arial" w:hAnsi="Arial" w:cs="Arial"/>
        </w:rPr>
        <w:t xml:space="preserve"> (See circle below)</w:t>
      </w:r>
    </w:p>
    <w:p w14:paraId="5B24D87F" w14:textId="13F70CB4" w:rsidR="00083F8F" w:rsidRDefault="00083F8F" w:rsidP="001C61CE">
      <w:pPr>
        <w:pStyle w:val="ListParagraph"/>
        <w:spacing w:after="0" w:line="480" w:lineRule="auto"/>
        <w:rPr>
          <w:rFonts w:ascii="Arial" w:hAnsi="Arial" w:cs="Arial"/>
        </w:rPr>
      </w:pPr>
      <w:r w:rsidRPr="003806B1">
        <w:rPr>
          <w:rFonts w:ascii="Arial" w:hAnsi="Arial" w:cs="Arial"/>
          <w:noProof/>
        </w:rPr>
        <mc:AlternateContent>
          <mc:Choice Requires="wps">
            <w:drawing>
              <wp:anchor distT="0" distB="0" distL="114300" distR="114300" simplePos="0" relativeHeight="251657216" behindDoc="0" locked="0" layoutInCell="1" allowOverlap="1" wp14:anchorId="35AD0A3F" wp14:editId="2F4C0F63">
                <wp:simplePos x="0" y="0"/>
                <wp:positionH relativeFrom="column">
                  <wp:posOffset>2720340</wp:posOffset>
                </wp:positionH>
                <wp:positionV relativeFrom="paragraph">
                  <wp:posOffset>1229360</wp:posOffset>
                </wp:positionV>
                <wp:extent cx="179709" cy="184785"/>
                <wp:effectExtent l="0" t="0" r="10795" b="24765"/>
                <wp:wrapNone/>
                <wp:docPr id="3" name="Oval 3"/>
                <wp:cNvGraphicFramePr/>
                <a:graphic xmlns:a="http://schemas.openxmlformats.org/drawingml/2006/main">
                  <a:graphicData uri="http://schemas.microsoft.com/office/word/2010/wordprocessingShape">
                    <wps:wsp>
                      <wps:cNvSpPr/>
                      <wps:spPr>
                        <a:xfrm>
                          <a:off x="0" y="0"/>
                          <a:ext cx="179709" cy="1847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DBCAB" id="Oval 3" o:spid="_x0000_s1026" style="position:absolute;margin-left:214.2pt;margin-top:96.8pt;width:14.15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" filled="f" strokecolor="#243f60 [1604]" strokeweight="2pt"/>
            </w:pict>
          </mc:Fallback>
        </mc:AlternateContent>
      </w:r>
      <w:r w:rsidR="001C61CE" w:rsidRPr="003806B1">
        <w:rPr>
          <w:rFonts w:ascii="Arial" w:hAnsi="Arial" w:cs="Arial"/>
        </w:rPr>
        <w:t xml:space="preserve">Jack Deere, in </w:t>
      </w:r>
      <w:r w:rsidR="001C61CE" w:rsidRPr="003806B1">
        <w:rPr>
          <w:rFonts w:ascii="Arial" w:hAnsi="Arial" w:cs="Arial"/>
          <w:i/>
        </w:rPr>
        <w:t>The Bible Knowledge Commentary,</w:t>
      </w:r>
      <w:r w:rsidR="001C61CE" w:rsidRPr="003806B1">
        <w:rPr>
          <w:rFonts w:ascii="Arial" w:hAnsi="Arial" w:cs="Arial"/>
        </w:rPr>
        <w:t xml:space="preserve"> explains the necessity of intensely teaching children so as to insure the continuation of a relationship with the Lord from generation to generation: "Only by letting God's words invade every area of their lives and homes and by diligently teaching them to their children could the nation hope to escape the seduction of false worship”</w:t>
      </w:r>
    </w:p>
    <w:p w14:paraId="07AF10AA" w14:textId="77777777" w:rsidR="003806B1" w:rsidRPr="003806B1" w:rsidRDefault="003806B1" w:rsidP="001C61CE">
      <w:pPr>
        <w:pStyle w:val="ListParagraph"/>
        <w:spacing w:after="0" w:line="480" w:lineRule="auto"/>
        <w:rPr>
          <w:rFonts w:ascii="Arial" w:hAnsi="Arial" w:cs="Arial"/>
          <w:sz w:val="10"/>
          <w:szCs w:val="10"/>
        </w:rPr>
      </w:pPr>
    </w:p>
    <w:p w14:paraId="2F92631E" w14:textId="77777777" w:rsidR="00083F8F" w:rsidRPr="003806B1" w:rsidRDefault="00083F8F" w:rsidP="00DE0C1C">
      <w:pPr>
        <w:pStyle w:val="ListParagraph"/>
        <w:numPr>
          <w:ilvl w:val="0"/>
          <w:numId w:val="1"/>
        </w:numPr>
        <w:spacing w:after="0" w:line="480" w:lineRule="auto"/>
        <w:rPr>
          <w:rFonts w:ascii="Arial" w:hAnsi="Arial" w:cs="Arial"/>
        </w:rPr>
      </w:pPr>
      <w:r w:rsidRPr="003806B1">
        <w:rPr>
          <w:rFonts w:ascii="Arial" w:hAnsi="Arial" w:cs="Arial"/>
        </w:rPr>
        <w:t>Click “Insert Citation”</w:t>
      </w:r>
    </w:p>
    <w:p w14:paraId="1DF14DB8" w14:textId="77777777" w:rsidR="00083F8F" w:rsidRPr="003806B1" w:rsidRDefault="00083F8F" w:rsidP="001C61CE">
      <w:pPr>
        <w:pStyle w:val="ListParagraph"/>
        <w:spacing w:after="0" w:line="480" w:lineRule="auto"/>
        <w:rPr>
          <w:rFonts w:ascii="Arial" w:hAnsi="Arial" w:cs="Arial"/>
        </w:rPr>
      </w:pPr>
      <w:r w:rsidRPr="003806B1">
        <w:rPr>
          <w:rFonts w:ascii="Arial" w:hAnsi="Arial" w:cs="Arial"/>
          <w:noProof/>
        </w:rPr>
        <mc:AlternateContent>
          <mc:Choice Requires="wps">
            <w:drawing>
              <wp:anchor distT="0" distB="0" distL="114300" distR="114300" simplePos="0" relativeHeight="251658240" behindDoc="0" locked="0" layoutInCell="1" allowOverlap="1" wp14:anchorId="1949321A" wp14:editId="63C455FA">
                <wp:simplePos x="0" y="0"/>
                <wp:positionH relativeFrom="column">
                  <wp:posOffset>2524125</wp:posOffset>
                </wp:positionH>
                <wp:positionV relativeFrom="paragraph">
                  <wp:posOffset>259715</wp:posOffset>
                </wp:positionV>
                <wp:extent cx="680720" cy="323850"/>
                <wp:effectExtent l="0" t="0" r="24130" b="19050"/>
                <wp:wrapNone/>
                <wp:docPr id="5" name="Oval 5"/>
                <wp:cNvGraphicFramePr/>
                <a:graphic xmlns:a="http://schemas.openxmlformats.org/drawingml/2006/main">
                  <a:graphicData uri="http://schemas.microsoft.com/office/word/2010/wordprocessingShape">
                    <wps:wsp>
                      <wps:cNvSpPr/>
                      <wps:spPr>
                        <a:xfrm>
                          <a:off x="0" y="0"/>
                          <a:ext cx="68072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51503" id="Oval 5" o:spid="_x0000_s1026" style="position:absolute;margin-left:198.75pt;margin-top:20.45pt;width:53.6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" filled="f" strokecolor="#243f60 [1604]" strokeweight="2pt"/>
            </w:pict>
          </mc:Fallback>
        </mc:AlternateContent>
      </w:r>
      <w:r w:rsidRPr="003806B1">
        <w:rPr>
          <w:rFonts w:ascii="Arial" w:hAnsi="Arial" w:cs="Arial"/>
          <w:noProof/>
        </w:rPr>
        <w:drawing>
          <wp:inline distT="0" distB="0" distL="0" distR="0" wp14:anchorId="1CA1E172" wp14:editId="07A33ED9">
            <wp:extent cx="10050325" cy="520065"/>
            <wp:effectExtent l="0" t="0" r="8255" b="0"/>
            <wp:docPr id="4" name="Picture 4" descr="C:\Users\lynneh\AppData\Local\Microsoft\Windows\INetCache\Content.Word\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eh\AppData\Local\Microsoft\Windows\INetCache\Content.Word\Screenshot (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0391" cy="522138"/>
                    </a:xfrm>
                    <a:prstGeom prst="rect">
                      <a:avLst/>
                    </a:prstGeom>
                    <a:noFill/>
                    <a:ln>
                      <a:noFill/>
                    </a:ln>
                  </pic:spPr>
                </pic:pic>
              </a:graphicData>
            </a:graphic>
          </wp:inline>
        </w:drawing>
      </w:r>
    </w:p>
    <w:p w14:paraId="4D3F3AD3" w14:textId="7E234A28" w:rsidR="00083F8F" w:rsidRDefault="002F3339" w:rsidP="002F3339">
      <w:pPr>
        <w:pStyle w:val="ListParagraph"/>
        <w:spacing w:after="0" w:line="240" w:lineRule="auto"/>
        <w:rPr>
          <w:rFonts w:ascii="Arial" w:hAnsi="Arial" w:cs="Arial"/>
        </w:rPr>
      </w:pPr>
      <w:r w:rsidRPr="003806B1">
        <w:rPr>
          <w:rFonts w:ascii="Arial" w:hAnsi="Arial" w:cs="Arial"/>
        </w:rPr>
        <w:t>Choose “Add new source”—T</w:t>
      </w:r>
      <w:r w:rsidR="00083F8F" w:rsidRPr="003806B1">
        <w:rPr>
          <w:rFonts w:ascii="Arial" w:hAnsi="Arial" w:cs="Arial"/>
        </w:rPr>
        <w:t>his will bring up a box with fields you can enter the appropriate information for the citation.</w:t>
      </w:r>
    </w:p>
    <w:p w14:paraId="2AE0E7C7" w14:textId="77777777" w:rsidR="003806B1" w:rsidRPr="003806B1" w:rsidRDefault="003806B1" w:rsidP="002F3339">
      <w:pPr>
        <w:pStyle w:val="ListParagraph"/>
        <w:spacing w:after="0" w:line="240" w:lineRule="auto"/>
        <w:rPr>
          <w:rFonts w:ascii="Arial" w:hAnsi="Arial" w:cs="Arial"/>
        </w:rPr>
      </w:pPr>
    </w:p>
    <w:p w14:paraId="0DC08639" w14:textId="77777777" w:rsidR="00083F8F" w:rsidRPr="003806B1" w:rsidRDefault="00083F8F" w:rsidP="001C61CE">
      <w:pPr>
        <w:pStyle w:val="ListParagraph"/>
        <w:spacing w:after="0" w:line="480" w:lineRule="auto"/>
        <w:rPr>
          <w:rFonts w:ascii="Arial" w:hAnsi="Arial" w:cs="Arial"/>
        </w:rPr>
      </w:pPr>
      <w:r w:rsidRPr="003806B1">
        <w:rPr>
          <w:rFonts w:ascii="Arial" w:hAnsi="Arial" w:cs="Arial"/>
          <w:noProof/>
        </w:rPr>
        <w:drawing>
          <wp:inline distT="0" distB="0" distL="0" distR="0" wp14:anchorId="427938DD" wp14:editId="3F875A64">
            <wp:extent cx="5943600" cy="2414351"/>
            <wp:effectExtent l="0" t="0" r="0" b="5080"/>
            <wp:docPr id="8" name="Picture 8" descr="C:\Users\lynneh\AppData\Local\Microsoft\Windows\INetCache\Content.Word\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eh\AppData\Local\Microsoft\Windows\INetCache\Content.Word\Screenshot (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14351"/>
                    </a:xfrm>
                    <a:prstGeom prst="rect">
                      <a:avLst/>
                    </a:prstGeom>
                    <a:noFill/>
                    <a:ln>
                      <a:noFill/>
                    </a:ln>
                  </pic:spPr>
                </pic:pic>
              </a:graphicData>
            </a:graphic>
          </wp:inline>
        </w:drawing>
      </w:r>
    </w:p>
    <w:p w14:paraId="2DE9FCD1" w14:textId="77777777" w:rsidR="00083F8F" w:rsidRPr="003806B1" w:rsidRDefault="00083F8F" w:rsidP="00DE0C1C">
      <w:pPr>
        <w:pStyle w:val="ListParagraph"/>
        <w:numPr>
          <w:ilvl w:val="0"/>
          <w:numId w:val="1"/>
        </w:numPr>
        <w:spacing w:after="0" w:line="240" w:lineRule="auto"/>
        <w:rPr>
          <w:rFonts w:ascii="Arial" w:hAnsi="Arial" w:cs="Arial"/>
        </w:rPr>
      </w:pPr>
      <w:r w:rsidRPr="003806B1">
        <w:rPr>
          <w:rFonts w:ascii="Arial" w:hAnsi="Arial" w:cs="Arial"/>
        </w:rPr>
        <w:lastRenderedPageBreak/>
        <w:t>Cho</w:t>
      </w:r>
      <w:r w:rsidR="007513F5" w:rsidRPr="003806B1">
        <w:rPr>
          <w:rFonts w:ascii="Arial" w:hAnsi="Arial" w:cs="Arial"/>
        </w:rPr>
        <w:t>o</w:t>
      </w:r>
      <w:r w:rsidRPr="003806B1">
        <w:rPr>
          <w:rFonts w:ascii="Arial" w:hAnsi="Arial" w:cs="Arial"/>
        </w:rPr>
        <w:t>se the “Type of Source” (highlighted in blue above). Use the arrow to choose which type of source you are citing. It will then bring up the main information points that should be included in that particular type of citation. After completing the information, click “OK.”</w:t>
      </w:r>
    </w:p>
    <w:p w14:paraId="0494BC0A" w14:textId="77777777" w:rsidR="002F3339" w:rsidRPr="003806B1" w:rsidRDefault="002F3339" w:rsidP="00083F8F">
      <w:pPr>
        <w:pStyle w:val="ListParagraph"/>
        <w:spacing w:after="0" w:line="240" w:lineRule="auto"/>
        <w:rPr>
          <w:rFonts w:ascii="Arial" w:hAnsi="Arial" w:cs="Arial"/>
        </w:rPr>
      </w:pPr>
    </w:p>
    <w:p w14:paraId="58FE8481" w14:textId="5C718E13" w:rsidR="002F3339" w:rsidRPr="003806B1" w:rsidRDefault="002F3339" w:rsidP="00083F8F">
      <w:pPr>
        <w:pStyle w:val="ListParagraph"/>
        <w:spacing w:after="0" w:line="240" w:lineRule="auto"/>
        <w:rPr>
          <w:rFonts w:ascii="Arial" w:hAnsi="Arial" w:cs="Arial"/>
        </w:rPr>
      </w:pPr>
      <w:r w:rsidRPr="003806B1">
        <w:rPr>
          <w:rFonts w:ascii="Arial" w:hAnsi="Arial" w:cs="Arial"/>
        </w:rPr>
        <w:t>It will save the information which will be used in your Bibliography</w:t>
      </w:r>
      <w:r w:rsidR="003806B1">
        <w:rPr>
          <w:rFonts w:ascii="Arial" w:hAnsi="Arial" w:cs="Arial"/>
        </w:rPr>
        <w:t xml:space="preserve"> </w:t>
      </w:r>
      <w:r w:rsidRPr="003806B1">
        <w:rPr>
          <w:rFonts w:ascii="Arial" w:hAnsi="Arial" w:cs="Arial"/>
        </w:rPr>
        <w:t>OR if you are using the same source again.</w:t>
      </w:r>
    </w:p>
    <w:p w14:paraId="372E1D88" w14:textId="77777777" w:rsidR="00083F8F" w:rsidRPr="003806B1" w:rsidRDefault="00083F8F" w:rsidP="001C61CE">
      <w:pPr>
        <w:pStyle w:val="ListParagraph"/>
        <w:spacing w:after="0" w:line="480" w:lineRule="auto"/>
        <w:rPr>
          <w:rFonts w:ascii="Arial" w:hAnsi="Arial" w:cs="Arial"/>
        </w:rPr>
      </w:pPr>
    </w:p>
    <w:p w14:paraId="7F2FCDFB" w14:textId="0CC7E05E" w:rsidR="002F3339" w:rsidRPr="003806B1" w:rsidRDefault="002F3339" w:rsidP="002F3339">
      <w:pPr>
        <w:pStyle w:val="ListParagraph"/>
        <w:spacing w:after="0" w:line="480" w:lineRule="auto"/>
        <w:rPr>
          <w:rFonts w:ascii="Arial" w:hAnsi="Arial" w:cs="Arial"/>
        </w:rPr>
      </w:pPr>
      <w:r w:rsidRPr="003806B1">
        <w:rPr>
          <w:rFonts w:ascii="Arial" w:hAnsi="Arial" w:cs="Arial"/>
        </w:rPr>
        <w:t xml:space="preserve">Jack Deere, in </w:t>
      </w:r>
      <w:r w:rsidRPr="003806B1">
        <w:rPr>
          <w:rFonts w:ascii="Arial" w:hAnsi="Arial" w:cs="Arial"/>
          <w:i/>
        </w:rPr>
        <w:t>The Bible Knowledge Commentary,</w:t>
      </w:r>
      <w:r w:rsidRPr="003806B1">
        <w:rPr>
          <w:rFonts w:ascii="Arial" w:hAnsi="Arial" w:cs="Arial"/>
        </w:rPr>
        <w:t xml:space="preserve"> explains the necessity of intensely teaching children so as to insure the continuation of a relationship with the Lord from generation to generation: "Only by letting God's words invade every area of their lives and homes and by diligently teaching them to their children could the nation hope to escape the seduction of false worship”</w:t>
      </w:r>
      <w:sdt>
        <w:sdtPr>
          <w:rPr>
            <w:rFonts w:ascii="Arial" w:hAnsi="Arial" w:cs="Arial"/>
          </w:rPr>
          <w:id w:val="-1615127671"/>
          <w:citation/>
        </w:sdtPr>
        <w:sdtEndPr/>
        <w:sdtContent>
          <w:r w:rsidRPr="003806B1">
            <w:rPr>
              <w:rFonts w:ascii="Arial" w:hAnsi="Arial" w:cs="Arial"/>
            </w:rPr>
            <w:fldChar w:fldCharType="begin"/>
          </w:r>
          <w:r w:rsidR="003806B1">
            <w:rPr>
              <w:rFonts w:ascii="Arial" w:hAnsi="Arial" w:cs="Arial"/>
            </w:rPr>
            <w:instrText xml:space="preserve">CITATION Wal85 \l 1033 </w:instrText>
          </w:r>
          <w:r w:rsidRPr="003806B1">
            <w:rPr>
              <w:rFonts w:ascii="Arial" w:hAnsi="Arial" w:cs="Arial"/>
            </w:rPr>
            <w:fldChar w:fldCharType="separate"/>
          </w:r>
          <w:r w:rsidR="003806B1">
            <w:rPr>
              <w:rFonts w:ascii="Arial" w:hAnsi="Arial" w:cs="Arial"/>
              <w:noProof/>
            </w:rPr>
            <w:t xml:space="preserve"> </w:t>
          </w:r>
          <w:r w:rsidR="003806B1" w:rsidRPr="003806B1">
            <w:rPr>
              <w:rFonts w:ascii="Arial" w:hAnsi="Arial" w:cs="Arial"/>
              <w:noProof/>
            </w:rPr>
            <w:t>(Walvoord and Zuck 1985)</w:t>
          </w:r>
          <w:r w:rsidRPr="003806B1">
            <w:rPr>
              <w:rFonts w:ascii="Arial" w:hAnsi="Arial" w:cs="Arial"/>
            </w:rPr>
            <w:fldChar w:fldCharType="end"/>
          </w:r>
        </w:sdtContent>
      </w:sdt>
      <w:r w:rsidR="007513F5" w:rsidRPr="003806B1">
        <w:rPr>
          <w:rFonts w:ascii="Arial" w:hAnsi="Arial" w:cs="Arial"/>
        </w:rPr>
        <w:t>.</w:t>
      </w:r>
    </w:p>
    <w:p w14:paraId="67FE25BE" w14:textId="77777777" w:rsidR="00083F8F" w:rsidRPr="003806B1" w:rsidRDefault="00F3155C" w:rsidP="00DE0C1C">
      <w:pPr>
        <w:pStyle w:val="ListParagraph"/>
        <w:numPr>
          <w:ilvl w:val="0"/>
          <w:numId w:val="1"/>
        </w:numPr>
        <w:spacing w:after="0" w:line="480" w:lineRule="auto"/>
        <w:rPr>
          <w:rFonts w:ascii="Arial" w:hAnsi="Arial" w:cs="Arial"/>
        </w:rPr>
      </w:pPr>
      <w:r w:rsidRPr="003806B1">
        <w:rPr>
          <w:rFonts w:ascii="Arial" w:hAnsi="Arial" w:cs="Arial"/>
        </w:rPr>
        <w:t>After the author(s) name and year of publication are inserted in the document, click on the name to insert the page number(s). The box will turn gray and give you another drop down box. Click on the arrow to insert the page numbers.</w:t>
      </w:r>
      <w:r w:rsidRPr="003806B1">
        <w:rPr>
          <w:rFonts w:ascii="Arial" w:hAnsi="Arial" w:cs="Arial"/>
          <w:noProof/>
        </w:rPr>
        <w:t xml:space="preserve"> </w:t>
      </w:r>
      <w:r w:rsidRPr="003806B1">
        <w:rPr>
          <w:rFonts w:ascii="Arial" w:hAnsi="Arial" w:cs="Arial"/>
          <w:noProof/>
        </w:rPr>
        <w:drawing>
          <wp:inline distT="0" distB="0" distL="0" distR="0" wp14:anchorId="46A37B94" wp14:editId="08C8C106">
            <wp:extent cx="5943600" cy="519102"/>
            <wp:effectExtent l="0" t="0" r="0" b="0"/>
            <wp:docPr id="10" name="Picture 10" descr="C:\Users\lynneh\AppData\Local\Microsoft\Windows\INetCache\Content.Word\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neh\AppData\Local\Microsoft\Windows\INetCache\Content.Word\Screenshot (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19102"/>
                    </a:xfrm>
                    <a:prstGeom prst="rect">
                      <a:avLst/>
                    </a:prstGeom>
                    <a:noFill/>
                    <a:ln>
                      <a:noFill/>
                    </a:ln>
                  </pic:spPr>
                </pic:pic>
              </a:graphicData>
            </a:graphic>
          </wp:inline>
        </w:drawing>
      </w:r>
    </w:p>
    <w:p w14:paraId="1BFAEB21" w14:textId="77777777" w:rsidR="00DE0C1C" w:rsidRPr="003806B1" w:rsidRDefault="00DE0C1C" w:rsidP="001C61CE">
      <w:pPr>
        <w:pStyle w:val="ListParagraph"/>
        <w:spacing w:after="0" w:line="480" w:lineRule="auto"/>
        <w:rPr>
          <w:rFonts w:ascii="Arial" w:hAnsi="Arial" w:cs="Arial"/>
          <w:noProof/>
        </w:rPr>
      </w:pPr>
      <w:r w:rsidRPr="003806B1">
        <w:rPr>
          <w:rFonts w:ascii="Arial" w:hAnsi="Arial" w:cs="Arial"/>
          <w:noProof/>
        </w:rPr>
        <mc:AlternateContent>
          <mc:Choice Requires="wps">
            <w:drawing>
              <wp:anchor distT="0" distB="0" distL="114300" distR="114300" simplePos="0" relativeHeight="251659264" behindDoc="0" locked="0" layoutInCell="1" allowOverlap="1" wp14:anchorId="18A1B802" wp14:editId="61FD79B1">
                <wp:simplePos x="0" y="0"/>
                <wp:positionH relativeFrom="column">
                  <wp:posOffset>996950</wp:posOffset>
                </wp:positionH>
                <wp:positionV relativeFrom="paragraph">
                  <wp:posOffset>358775</wp:posOffset>
                </wp:positionV>
                <wp:extent cx="680720" cy="184785"/>
                <wp:effectExtent l="0" t="0" r="24130" b="24765"/>
                <wp:wrapNone/>
                <wp:docPr id="12" name="Oval 12"/>
                <wp:cNvGraphicFramePr/>
                <a:graphic xmlns:a="http://schemas.openxmlformats.org/drawingml/2006/main">
                  <a:graphicData uri="http://schemas.microsoft.com/office/word/2010/wordprocessingShape">
                    <wps:wsp>
                      <wps:cNvSpPr/>
                      <wps:spPr>
                        <a:xfrm>
                          <a:off x="0" y="0"/>
                          <a:ext cx="680720" cy="1847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94DFD" id="Oval 12" o:spid="_x0000_s1026" style="position:absolute;margin-left:78.5pt;margin-top:28.25pt;width:53.6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" filled="f" strokecolor="#243f60 [1604]" strokeweight="2pt"/>
            </w:pict>
          </mc:Fallback>
        </mc:AlternateContent>
      </w:r>
      <w:r w:rsidRPr="003806B1">
        <w:rPr>
          <w:rFonts w:ascii="Arial" w:hAnsi="Arial" w:cs="Arial"/>
          <w:noProof/>
        </w:rPr>
        <w:drawing>
          <wp:inline distT="0" distB="0" distL="0" distR="0" wp14:anchorId="60F270CF" wp14:editId="2A71D252">
            <wp:extent cx="4326649" cy="1099395"/>
            <wp:effectExtent l="0" t="0" r="0" b="5715"/>
            <wp:docPr id="11" name="Picture 11" descr="C:\Users\lynneh\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nneh\Pictures\Screenshots\Screenshot (1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332" t="35778" r="7972" b="50445"/>
                    <a:stretch/>
                  </pic:blipFill>
                  <pic:spPr bwMode="auto">
                    <a:xfrm>
                      <a:off x="0" y="0"/>
                      <a:ext cx="4326649" cy="1099395"/>
                    </a:xfrm>
                    <a:prstGeom prst="rect">
                      <a:avLst/>
                    </a:prstGeom>
                    <a:noFill/>
                    <a:ln>
                      <a:noFill/>
                    </a:ln>
                    <a:extLst>
                      <a:ext uri="{53640926-AAD7-44D8-BBD7-CCE9431645EC}">
                        <a14:shadowObscured xmlns:a14="http://schemas.microsoft.com/office/drawing/2010/main"/>
                      </a:ext>
                    </a:extLst>
                  </pic:spPr>
                </pic:pic>
              </a:graphicData>
            </a:graphic>
          </wp:inline>
        </w:drawing>
      </w:r>
      <w:r w:rsidR="001C61CE" w:rsidRPr="003806B1">
        <w:rPr>
          <w:rFonts w:ascii="Arial" w:hAnsi="Arial" w:cs="Arial"/>
          <w:noProof/>
        </w:rPr>
        <w:t xml:space="preserve"> </w:t>
      </w:r>
    </w:p>
    <w:p w14:paraId="041B0332" w14:textId="77777777" w:rsidR="00DE0C1C" w:rsidRPr="003806B1" w:rsidRDefault="00DE0C1C" w:rsidP="001C61CE">
      <w:pPr>
        <w:pStyle w:val="ListParagraph"/>
        <w:spacing w:after="0" w:line="480" w:lineRule="auto"/>
        <w:rPr>
          <w:rFonts w:ascii="Arial" w:hAnsi="Arial" w:cs="Arial"/>
        </w:rPr>
      </w:pPr>
      <w:r w:rsidRPr="003806B1">
        <w:rPr>
          <w:rFonts w:ascii="Arial" w:hAnsi="Arial" w:cs="Arial"/>
          <w:noProof/>
        </w:rPr>
        <w:drawing>
          <wp:inline distT="0" distB="0" distL="0" distR="0" wp14:anchorId="2D272A7F" wp14:editId="34DE2DD2">
            <wp:extent cx="2436638" cy="1146142"/>
            <wp:effectExtent l="0" t="0" r="1905" b="0"/>
            <wp:docPr id="13" name="Picture 13" descr="C:\Users\lynneh\AppData\Local\Microsoft\Windows\INetCache\Content.Word\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nneh\AppData\Local\Microsoft\Windows\INetCache\Content.Word\Screenshot (1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598" t="4685" r="31347" b="22754"/>
                    <a:stretch/>
                  </pic:blipFill>
                  <pic:spPr bwMode="auto">
                    <a:xfrm>
                      <a:off x="0" y="0"/>
                      <a:ext cx="2436638" cy="1146142"/>
                    </a:xfrm>
                    <a:prstGeom prst="rect">
                      <a:avLst/>
                    </a:prstGeom>
                    <a:noFill/>
                    <a:ln>
                      <a:noFill/>
                    </a:ln>
                    <a:extLst>
                      <a:ext uri="{53640926-AAD7-44D8-BBD7-CCE9431645EC}">
                        <a14:shadowObscured xmlns:a14="http://schemas.microsoft.com/office/drawing/2010/main"/>
                      </a:ext>
                    </a:extLst>
                  </pic:spPr>
                </pic:pic>
              </a:graphicData>
            </a:graphic>
          </wp:inline>
        </w:drawing>
      </w:r>
    </w:p>
    <w:p w14:paraId="1B563D1A" w14:textId="6AF7274D" w:rsidR="001C61CE" w:rsidRDefault="00DE0C1C" w:rsidP="00DE0C1C">
      <w:pPr>
        <w:pStyle w:val="ListParagraph"/>
        <w:numPr>
          <w:ilvl w:val="0"/>
          <w:numId w:val="1"/>
        </w:numPr>
        <w:spacing w:after="0" w:line="480" w:lineRule="auto"/>
        <w:rPr>
          <w:rFonts w:ascii="Arial" w:hAnsi="Arial" w:cs="Arial"/>
        </w:rPr>
      </w:pPr>
      <w:r w:rsidRPr="003806B1">
        <w:rPr>
          <w:rFonts w:ascii="Arial" w:hAnsi="Arial" w:cs="Arial"/>
        </w:rPr>
        <w:t>Click “OK”</w:t>
      </w:r>
    </w:p>
    <w:p w14:paraId="21FFC2DB" w14:textId="634D60A9" w:rsidR="003806B1" w:rsidRPr="003806B1" w:rsidRDefault="003806B1" w:rsidP="003806B1">
      <w:pPr>
        <w:pStyle w:val="ListParagraph"/>
        <w:spacing w:after="0" w:line="480" w:lineRule="auto"/>
        <w:rPr>
          <w:rFonts w:ascii="Arial" w:hAnsi="Arial" w:cs="Arial"/>
        </w:rPr>
      </w:pPr>
      <w:r w:rsidRPr="003806B1">
        <w:rPr>
          <w:rFonts w:ascii="Arial" w:hAnsi="Arial" w:cs="Arial"/>
        </w:rPr>
        <w:t xml:space="preserve">Jack Deere, in </w:t>
      </w:r>
      <w:r w:rsidRPr="003806B1">
        <w:rPr>
          <w:rFonts w:ascii="Arial" w:hAnsi="Arial" w:cs="Arial"/>
          <w:i/>
        </w:rPr>
        <w:t>The Bible Knowledge Commentary,</w:t>
      </w:r>
      <w:r w:rsidRPr="003806B1">
        <w:rPr>
          <w:rFonts w:ascii="Arial" w:hAnsi="Arial" w:cs="Arial"/>
        </w:rPr>
        <w:t xml:space="preserve"> explains the necessity of intensely teaching children so as to insure the continuation of a relationship with the Lord from </w:t>
      </w:r>
      <w:r w:rsidRPr="003806B1">
        <w:rPr>
          <w:rFonts w:ascii="Arial" w:hAnsi="Arial" w:cs="Arial"/>
        </w:rPr>
        <w:lastRenderedPageBreak/>
        <w:t>generation to generation: "Only by letting God's words invade every area of their lives and homes and by diligently teaching them to their children could the nation hope to escape the seduction of false worship”</w:t>
      </w:r>
      <w:r w:rsidRPr="003806B1">
        <w:rPr>
          <w:rFonts w:ascii="Arial" w:hAnsi="Arial" w:cs="Arial"/>
        </w:rPr>
        <w:fldChar w:fldCharType="begin"/>
      </w:r>
      <w:r>
        <w:rPr>
          <w:rFonts w:ascii="Arial" w:hAnsi="Arial" w:cs="Arial"/>
        </w:rPr>
        <w:instrText xml:space="preserve">CITATION Wal85 \l 1033 </w:instrText>
      </w:r>
      <w:r w:rsidRPr="003806B1">
        <w:rPr>
          <w:rFonts w:ascii="Arial" w:hAnsi="Arial" w:cs="Arial"/>
        </w:rPr>
        <w:fldChar w:fldCharType="separate"/>
      </w:r>
      <w:r>
        <w:rPr>
          <w:rFonts w:ascii="Arial" w:hAnsi="Arial" w:cs="Arial"/>
          <w:noProof/>
        </w:rPr>
        <w:t xml:space="preserve"> </w:t>
      </w:r>
      <w:r w:rsidRPr="003806B1">
        <w:rPr>
          <w:rFonts w:ascii="Arial" w:hAnsi="Arial" w:cs="Arial"/>
          <w:noProof/>
        </w:rPr>
        <w:t>(Walvoord and Zuck 1985</w:t>
      </w:r>
      <w:r>
        <w:rPr>
          <w:rFonts w:ascii="Arial" w:hAnsi="Arial" w:cs="Arial"/>
          <w:noProof/>
        </w:rPr>
        <w:t>, 282-283</w:t>
      </w:r>
      <w:r w:rsidRPr="003806B1">
        <w:rPr>
          <w:rFonts w:ascii="Arial" w:hAnsi="Arial" w:cs="Arial"/>
          <w:noProof/>
        </w:rPr>
        <w:t>)</w:t>
      </w:r>
      <w:r w:rsidRPr="003806B1">
        <w:rPr>
          <w:rFonts w:ascii="Arial" w:hAnsi="Arial" w:cs="Arial"/>
        </w:rPr>
        <w:fldChar w:fldCharType="end"/>
      </w:r>
      <w:r w:rsidRPr="003806B1">
        <w:rPr>
          <w:rFonts w:ascii="Arial" w:hAnsi="Arial" w:cs="Arial"/>
        </w:rPr>
        <w:t>.</w:t>
      </w:r>
    </w:p>
    <w:p w14:paraId="26AB94CF" w14:textId="77777777" w:rsidR="003806B1" w:rsidRPr="003806B1" w:rsidRDefault="003806B1" w:rsidP="003806B1">
      <w:pPr>
        <w:pStyle w:val="ListParagraph"/>
        <w:spacing w:after="0" w:line="480" w:lineRule="auto"/>
        <w:rPr>
          <w:rFonts w:ascii="Arial" w:hAnsi="Arial" w:cs="Arial"/>
        </w:rPr>
      </w:pPr>
    </w:p>
    <w:p w14:paraId="5672E12A" w14:textId="0BE420FF" w:rsidR="00DE0C1C" w:rsidRDefault="00DE0C1C" w:rsidP="001C61CE">
      <w:pPr>
        <w:pStyle w:val="ListParagraph"/>
        <w:spacing w:after="0" w:line="480" w:lineRule="auto"/>
        <w:rPr>
          <w:rFonts w:ascii="Arial" w:hAnsi="Arial" w:cs="Arial"/>
        </w:rPr>
      </w:pPr>
      <w:r w:rsidRPr="003806B1">
        <w:rPr>
          <w:rFonts w:ascii="Arial" w:hAnsi="Arial" w:cs="Arial"/>
        </w:rPr>
        <w:t xml:space="preserve">If you need to </w:t>
      </w:r>
      <w:r w:rsidR="003806B1">
        <w:rPr>
          <w:rFonts w:ascii="Arial" w:hAnsi="Arial" w:cs="Arial"/>
        </w:rPr>
        <w:t>e</w:t>
      </w:r>
      <w:r w:rsidRPr="003806B1">
        <w:rPr>
          <w:rFonts w:ascii="Arial" w:hAnsi="Arial" w:cs="Arial"/>
        </w:rPr>
        <w:t>dit a source because it has not displayed the information properly, you will choose edit source rather than edit citation.</w:t>
      </w:r>
    </w:p>
    <w:p w14:paraId="49D291AE" w14:textId="77777777" w:rsidR="003806B1" w:rsidRPr="003806B1" w:rsidRDefault="003806B1" w:rsidP="001C61CE">
      <w:pPr>
        <w:pStyle w:val="ListParagraph"/>
        <w:spacing w:after="0" w:line="480" w:lineRule="auto"/>
        <w:rPr>
          <w:rFonts w:ascii="Arial" w:hAnsi="Arial" w:cs="Arial"/>
        </w:rPr>
      </w:pPr>
    </w:p>
    <w:p w14:paraId="1034F67B" w14:textId="77777777" w:rsidR="00DE0C1C" w:rsidRPr="003806B1" w:rsidRDefault="00DE0C1C" w:rsidP="00DE0C1C">
      <w:pPr>
        <w:pStyle w:val="ListParagraph"/>
        <w:numPr>
          <w:ilvl w:val="0"/>
          <w:numId w:val="1"/>
        </w:numPr>
        <w:spacing w:after="0" w:line="480" w:lineRule="auto"/>
        <w:rPr>
          <w:rFonts w:ascii="Arial" w:hAnsi="Arial" w:cs="Arial"/>
        </w:rPr>
      </w:pPr>
      <w:r w:rsidRPr="003806B1">
        <w:rPr>
          <w:rFonts w:ascii="Arial" w:hAnsi="Arial" w:cs="Arial"/>
        </w:rPr>
        <w:t>Each time you add a new source, Word will retain the information. If you re-use a book or site, you will simply go to the “reference tab” then “insert citation” and look for the book that has been saved. You will need to put in the correct page number.</w:t>
      </w:r>
    </w:p>
    <w:p w14:paraId="5AE08793" w14:textId="77777777" w:rsidR="00DE0C1C" w:rsidRPr="003806B1" w:rsidRDefault="00557011" w:rsidP="00DE0C1C">
      <w:pPr>
        <w:pStyle w:val="ListParagraph"/>
        <w:spacing w:after="0" w:line="480" w:lineRule="auto"/>
        <w:jc w:val="center"/>
        <w:rPr>
          <w:rFonts w:ascii="Arial" w:hAnsi="Arial" w:cs="Arial"/>
          <w:b/>
          <w:bCs/>
          <w:sz w:val="24"/>
          <w:szCs w:val="24"/>
        </w:rPr>
      </w:pPr>
      <w:r w:rsidRPr="003806B1">
        <w:rPr>
          <w:rFonts w:ascii="Arial" w:hAnsi="Arial" w:cs="Arial"/>
          <w:b/>
          <w:bCs/>
          <w:sz w:val="24"/>
          <w:szCs w:val="24"/>
        </w:rPr>
        <w:t xml:space="preserve">CREATING A </w:t>
      </w:r>
      <w:r w:rsidR="00DE0C1C" w:rsidRPr="003806B1">
        <w:rPr>
          <w:rFonts w:ascii="Arial" w:hAnsi="Arial" w:cs="Arial"/>
          <w:b/>
          <w:bCs/>
          <w:sz w:val="24"/>
          <w:szCs w:val="24"/>
        </w:rPr>
        <w:t>BIBLIOGRAPHY</w:t>
      </w:r>
    </w:p>
    <w:p w14:paraId="72BE09C3" w14:textId="77777777" w:rsidR="00557011" w:rsidRPr="003806B1" w:rsidRDefault="00DE0C1C" w:rsidP="00557011">
      <w:pPr>
        <w:pStyle w:val="ListParagraph"/>
        <w:numPr>
          <w:ilvl w:val="0"/>
          <w:numId w:val="3"/>
        </w:numPr>
        <w:spacing w:after="0" w:line="480" w:lineRule="auto"/>
        <w:rPr>
          <w:rFonts w:ascii="Arial" w:hAnsi="Arial" w:cs="Arial"/>
        </w:rPr>
      </w:pPr>
      <w:r w:rsidRPr="003806B1">
        <w:rPr>
          <w:rFonts w:ascii="Arial" w:hAnsi="Arial" w:cs="Arial"/>
        </w:rPr>
        <w:t xml:space="preserve">When you have </w:t>
      </w:r>
      <w:r w:rsidRPr="003806B1">
        <w:rPr>
          <w:rFonts w:ascii="Arial" w:hAnsi="Arial" w:cs="Arial"/>
          <w:b/>
        </w:rPr>
        <w:t>completed</w:t>
      </w:r>
      <w:r w:rsidRPr="003806B1">
        <w:rPr>
          <w:rFonts w:ascii="Arial" w:hAnsi="Arial" w:cs="Arial"/>
        </w:rPr>
        <w:t xml:space="preserve"> your paper</w:t>
      </w:r>
      <w:r w:rsidR="00557011" w:rsidRPr="003806B1">
        <w:rPr>
          <w:rFonts w:ascii="Arial" w:hAnsi="Arial" w:cs="Arial"/>
        </w:rPr>
        <w:t>, place your cursor on the top of the final page of your paper.</w:t>
      </w:r>
    </w:p>
    <w:p w14:paraId="7F89653D" w14:textId="77777777" w:rsidR="00DE0C1C" w:rsidRPr="003806B1" w:rsidRDefault="00DE0C1C" w:rsidP="00557011">
      <w:pPr>
        <w:pStyle w:val="ListParagraph"/>
        <w:numPr>
          <w:ilvl w:val="0"/>
          <w:numId w:val="3"/>
        </w:numPr>
        <w:spacing w:after="0" w:line="480" w:lineRule="auto"/>
        <w:rPr>
          <w:rFonts w:ascii="Arial" w:hAnsi="Arial" w:cs="Arial"/>
        </w:rPr>
      </w:pPr>
      <w:r w:rsidRPr="003806B1">
        <w:rPr>
          <w:rFonts w:ascii="Arial" w:hAnsi="Arial" w:cs="Arial"/>
        </w:rPr>
        <w:t>Click on the reference tab</w:t>
      </w:r>
      <w:r w:rsidR="00557011" w:rsidRPr="003806B1">
        <w:rPr>
          <w:rFonts w:ascii="Arial" w:hAnsi="Arial" w:cs="Arial"/>
        </w:rPr>
        <w:t xml:space="preserve">, then click on </w:t>
      </w:r>
      <w:r w:rsidR="0027570C" w:rsidRPr="003806B1">
        <w:rPr>
          <w:rFonts w:ascii="Arial" w:hAnsi="Arial" w:cs="Arial"/>
        </w:rPr>
        <w:t xml:space="preserve">the </w:t>
      </w:r>
      <w:r w:rsidR="00557011" w:rsidRPr="003806B1">
        <w:rPr>
          <w:rFonts w:ascii="Arial" w:hAnsi="Arial" w:cs="Arial"/>
        </w:rPr>
        <w:t>Bibliography</w:t>
      </w:r>
      <w:r w:rsidR="0027570C" w:rsidRPr="003806B1">
        <w:rPr>
          <w:rFonts w:ascii="Arial" w:hAnsi="Arial" w:cs="Arial"/>
        </w:rPr>
        <w:t xml:space="preserve"> arrow</w:t>
      </w:r>
    </w:p>
    <w:p w14:paraId="54FDC879" w14:textId="77777777" w:rsidR="00557011" w:rsidRPr="003806B1" w:rsidRDefault="00557011" w:rsidP="00557011">
      <w:pPr>
        <w:spacing w:after="0" w:line="480" w:lineRule="auto"/>
        <w:rPr>
          <w:rFonts w:ascii="Arial" w:hAnsi="Arial" w:cs="Arial"/>
        </w:rPr>
      </w:pPr>
      <w:r w:rsidRPr="003806B1">
        <w:rPr>
          <w:rFonts w:ascii="Arial" w:hAnsi="Arial" w:cs="Arial"/>
          <w:noProof/>
        </w:rPr>
        <mc:AlternateContent>
          <mc:Choice Requires="wps">
            <w:drawing>
              <wp:anchor distT="0" distB="0" distL="114300" distR="114300" simplePos="0" relativeHeight="251660288" behindDoc="0" locked="0" layoutInCell="1" allowOverlap="1" wp14:anchorId="64C3E16E" wp14:editId="49AC29CD">
                <wp:simplePos x="0" y="0"/>
                <wp:positionH relativeFrom="column">
                  <wp:posOffset>3176615</wp:posOffset>
                </wp:positionH>
                <wp:positionV relativeFrom="paragraph">
                  <wp:posOffset>413741</wp:posOffset>
                </wp:positionV>
                <wp:extent cx="887972" cy="295649"/>
                <wp:effectExtent l="0" t="0" r="26670" b="28575"/>
                <wp:wrapNone/>
                <wp:docPr id="15" name="Oval 15"/>
                <wp:cNvGraphicFramePr/>
                <a:graphic xmlns:a="http://schemas.openxmlformats.org/drawingml/2006/main">
                  <a:graphicData uri="http://schemas.microsoft.com/office/word/2010/wordprocessingShape">
                    <wps:wsp>
                      <wps:cNvSpPr/>
                      <wps:spPr>
                        <a:xfrm>
                          <a:off x="0" y="0"/>
                          <a:ext cx="887972" cy="2956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8B0DA" id="Oval 15" o:spid="_x0000_s1026" style="position:absolute;margin-left:250.15pt;margin-top:32.6pt;width:69.9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" filled="f" strokecolor="#243f60 [1604]" strokeweight="2pt"/>
            </w:pict>
          </mc:Fallback>
        </mc:AlternateContent>
      </w:r>
      <w:r w:rsidRPr="003806B1">
        <w:rPr>
          <w:rFonts w:ascii="Arial" w:hAnsi="Arial" w:cs="Arial"/>
          <w:noProof/>
        </w:rPr>
        <w:drawing>
          <wp:inline distT="0" distB="0" distL="0" distR="0" wp14:anchorId="6CCC8C70" wp14:editId="7E34A543">
            <wp:extent cx="12361922" cy="639552"/>
            <wp:effectExtent l="0" t="0" r="1905" b="8255"/>
            <wp:docPr id="14" name="Picture 14" descr="C:\Users\lynneh\AppData\Local\Microsoft\Windows\INetCache\Content.Word\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eh\AppData\Local\Microsoft\Windows\INetCache\Content.Word\Screenshot (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99585" cy="641501"/>
                    </a:xfrm>
                    <a:prstGeom prst="rect">
                      <a:avLst/>
                    </a:prstGeom>
                    <a:noFill/>
                    <a:ln>
                      <a:noFill/>
                    </a:ln>
                  </pic:spPr>
                </pic:pic>
              </a:graphicData>
            </a:graphic>
          </wp:inline>
        </w:drawing>
      </w:r>
    </w:p>
    <w:p w14:paraId="2700B8C7" w14:textId="77777777" w:rsidR="00557011" w:rsidRPr="003806B1" w:rsidRDefault="00557011" w:rsidP="00557011">
      <w:pPr>
        <w:pStyle w:val="ListParagraph"/>
        <w:numPr>
          <w:ilvl w:val="0"/>
          <w:numId w:val="3"/>
        </w:numPr>
        <w:spacing w:after="0" w:line="480" w:lineRule="auto"/>
        <w:rPr>
          <w:rFonts w:ascii="Arial" w:hAnsi="Arial" w:cs="Arial"/>
        </w:rPr>
      </w:pPr>
      <w:r w:rsidRPr="003806B1">
        <w:rPr>
          <w:rFonts w:ascii="Arial" w:hAnsi="Arial" w:cs="Arial"/>
        </w:rPr>
        <w:t>Choose “Bibliography” and it will automatically insert every reference used in alphabetical order.</w:t>
      </w:r>
    </w:p>
    <w:sdt>
      <w:sdtPr>
        <w:rPr>
          <w:rFonts w:ascii="Arial" w:eastAsiaTheme="minorHAnsi" w:hAnsi="Arial" w:cs="Arial"/>
          <w:b w:val="0"/>
          <w:bCs w:val="0"/>
          <w:color w:val="auto"/>
          <w:sz w:val="22"/>
          <w:szCs w:val="22"/>
          <w:lang w:eastAsia="en-US"/>
        </w:rPr>
        <w:id w:val="-1099482390"/>
        <w:docPartObj>
          <w:docPartGallery w:val="Bibliographies"/>
          <w:docPartUnique/>
        </w:docPartObj>
      </w:sdtPr>
      <w:sdtEndPr/>
      <w:sdtContent>
        <w:p w14:paraId="61BD7691" w14:textId="77777777" w:rsidR="00557011" w:rsidRPr="003806B1" w:rsidRDefault="00557011">
          <w:pPr>
            <w:pStyle w:val="Heading1"/>
            <w:rPr>
              <w:rFonts w:ascii="Arial" w:hAnsi="Arial" w:cs="Arial"/>
            </w:rPr>
          </w:pPr>
          <w:r w:rsidRPr="003806B1">
            <w:rPr>
              <w:rFonts w:ascii="Arial" w:hAnsi="Arial" w:cs="Arial"/>
            </w:rPr>
            <w:t>Bibliography</w:t>
          </w:r>
        </w:p>
        <w:sdt>
          <w:sdtPr>
            <w:rPr>
              <w:rFonts w:ascii="Arial" w:hAnsi="Arial" w:cs="Arial"/>
            </w:rPr>
            <w:id w:val="111145805"/>
            <w:bibliography/>
          </w:sdtPr>
          <w:sdtEndPr/>
          <w:sdtContent>
            <w:p w14:paraId="3C7A956F" w14:textId="77777777" w:rsidR="00557011" w:rsidRPr="003806B1" w:rsidRDefault="00557011" w:rsidP="00557011">
              <w:pPr>
                <w:pStyle w:val="Bibliography"/>
                <w:ind w:left="720" w:hanging="720"/>
                <w:rPr>
                  <w:rFonts w:ascii="Arial" w:hAnsi="Arial" w:cs="Arial"/>
                  <w:noProof/>
                </w:rPr>
              </w:pPr>
              <w:r w:rsidRPr="003806B1">
                <w:rPr>
                  <w:rFonts w:ascii="Arial" w:hAnsi="Arial" w:cs="Arial"/>
                </w:rPr>
                <w:fldChar w:fldCharType="begin"/>
              </w:r>
              <w:r w:rsidRPr="003806B1">
                <w:rPr>
                  <w:rFonts w:ascii="Arial" w:hAnsi="Arial" w:cs="Arial"/>
                </w:rPr>
                <w:instrText xml:space="preserve"> BIBLIOGRAPHY </w:instrText>
              </w:r>
              <w:r w:rsidRPr="003806B1">
                <w:rPr>
                  <w:rFonts w:ascii="Arial" w:hAnsi="Arial" w:cs="Arial"/>
                </w:rPr>
                <w:fldChar w:fldCharType="separate"/>
              </w:r>
              <w:r w:rsidRPr="003806B1">
                <w:rPr>
                  <w:rFonts w:ascii="Arial" w:hAnsi="Arial" w:cs="Arial"/>
                  <w:noProof/>
                </w:rPr>
                <w:t xml:space="preserve">Walvoord, John, and Roy B. Zuck. </w:t>
              </w:r>
              <w:r w:rsidR="007513F5" w:rsidRPr="003806B1">
                <w:rPr>
                  <w:rFonts w:ascii="Arial" w:hAnsi="Arial" w:cs="Arial"/>
                  <w:noProof/>
                </w:rPr>
                <w:t xml:space="preserve">1985. </w:t>
              </w:r>
              <w:r w:rsidRPr="003806B1">
                <w:rPr>
                  <w:rFonts w:ascii="Arial" w:hAnsi="Arial" w:cs="Arial"/>
                  <w:i/>
                  <w:iCs/>
                  <w:noProof/>
                </w:rPr>
                <w:t>The Bible Knowledge Commentary.</w:t>
              </w:r>
              <w:r w:rsidRPr="003806B1">
                <w:rPr>
                  <w:rFonts w:ascii="Arial" w:hAnsi="Arial" w:cs="Arial"/>
                  <w:noProof/>
                </w:rPr>
                <w:t xml:space="preserve"> Colorado Springs: Cook Communicatio</w:t>
              </w:r>
              <w:r w:rsidR="007513F5" w:rsidRPr="003806B1">
                <w:rPr>
                  <w:rFonts w:ascii="Arial" w:hAnsi="Arial" w:cs="Arial"/>
                  <w:noProof/>
                </w:rPr>
                <w:t>ns. WORDsearch CROSS e-book</w:t>
              </w:r>
              <w:r w:rsidRPr="003806B1">
                <w:rPr>
                  <w:rFonts w:ascii="Arial" w:hAnsi="Arial" w:cs="Arial"/>
                  <w:noProof/>
                </w:rPr>
                <w:t>.</w:t>
              </w:r>
            </w:p>
            <w:p w14:paraId="73795A7B" w14:textId="5DDAE4AD" w:rsidR="001C61CE" w:rsidRPr="003806B1" w:rsidRDefault="00557011" w:rsidP="003806B1">
              <w:pPr>
                <w:rPr>
                  <w:rFonts w:ascii="Arial" w:hAnsi="Arial" w:cs="Arial"/>
                </w:rPr>
              </w:pPr>
              <w:r w:rsidRPr="003806B1">
                <w:rPr>
                  <w:rFonts w:ascii="Arial" w:hAnsi="Arial" w:cs="Arial"/>
                  <w:b/>
                  <w:bCs/>
                  <w:noProof/>
                </w:rPr>
                <w:fldChar w:fldCharType="end"/>
              </w:r>
            </w:p>
          </w:sdtContent>
        </w:sdt>
      </w:sdtContent>
    </w:sdt>
    <w:p w14:paraId="1191144D" w14:textId="77777777" w:rsidR="001C61CE" w:rsidRPr="003806B1" w:rsidRDefault="001C61CE" w:rsidP="001C61CE">
      <w:pPr>
        <w:ind w:left="720" w:firstLine="720"/>
        <w:rPr>
          <w:rFonts w:ascii="Arial" w:hAnsi="Arial" w:cs="Arial"/>
        </w:rPr>
      </w:pPr>
    </w:p>
    <w:sectPr w:rsidR="001C61CE" w:rsidRPr="003806B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96A8F" w14:textId="77777777" w:rsidR="002F3339" w:rsidRDefault="002F3339" w:rsidP="002F3339">
      <w:pPr>
        <w:spacing w:after="0" w:line="240" w:lineRule="auto"/>
      </w:pPr>
      <w:r>
        <w:separator/>
      </w:r>
    </w:p>
  </w:endnote>
  <w:endnote w:type="continuationSeparator" w:id="0">
    <w:p w14:paraId="2F71540A" w14:textId="77777777" w:rsidR="002F3339" w:rsidRDefault="002F3339" w:rsidP="002F3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4EFDA" w14:textId="77777777" w:rsidR="002F3339" w:rsidRDefault="002F3339" w:rsidP="002F3339">
      <w:pPr>
        <w:spacing w:after="0" w:line="240" w:lineRule="auto"/>
      </w:pPr>
      <w:r>
        <w:separator/>
      </w:r>
    </w:p>
  </w:footnote>
  <w:footnote w:type="continuationSeparator" w:id="0">
    <w:p w14:paraId="167304F1" w14:textId="77777777" w:rsidR="002F3339" w:rsidRDefault="002F3339" w:rsidP="002F3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5867054"/>
      <w:docPartObj>
        <w:docPartGallery w:val="Page Numbers (Top of Page)"/>
        <w:docPartUnique/>
      </w:docPartObj>
    </w:sdtPr>
    <w:sdtEndPr>
      <w:rPr>
        <w:noProof/>
      </w:rPr>
    </w:sdtEndPr>
    <w:sdtContent>
      <w:p w14:paraId="23AD691E" w14:textId="77777777" w:rsidR="002F3339" w:rsidRDefault="002F3339">
        <w:pPr>
          <w:pStyle w:val="Header"/>
          <w:jc w:val="right"/>
        </w:pPr>
        <w:r>
          <w:fldChar w:fldCharType="begin"/>
        </w:r>
        <w:r>
          <w:instrText xml:space="preserve"> PAGE   \* MERGEFORMAT </w:instrText>
        </w:r>
        <w:r>
          <w:fldChar w:fldCharType="separate"/>
        </w:r>
        <w:r w:rsidR="007513F5">
          <w:rPr>
            <w:noProof/>
          </w:rPr>
          <w:t>3</w:t>
        </w:r>
        <w:r>
          <w:rPr>
            <w:noProof/>
          </w:rPr>
          <w:fldChar w:fldCharType="end"/>
        </w:r>
      </w:p>
    </w:sdtContent>
  </w:sdt>
  <w:p w14:paraId="4EA67B7D" w14:textId="77777777" w:rsidR="002F3339" w:rsidRDefault="002F3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DF517E"/>
    <w:multiLevelType w:val="hybridMultilevel"/>
    <w:tmpl w:val="04A2F7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03F08"/>
    <w:multiLevelType w:val="hybridMultilevel"/>
    <w:tmpl w:val="03B0B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FD59C9"/>
    <w:multiLevelType w:val="hybridMultilevel"/>
    <w:tmpl w:val="DBB06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7119"/>
    <w:rsid w:val="000774C3"/>
    <w:rsid w:val="00083F8F"/>
    <w:rsid w:val="001C61CE"/>
    <w:rsid w:val="0027570C"/>
    <w:rsid w:val="002F3339"/>
    <w:rsid w:val="003806B1"/>
    <w:rsid w:val="00557011"/>
    <w:rsid w:val="007513F5"/>
    <w:rsid w:val="00DE0C1C"/>
    <w:rsid w:val="00EB7119"/>
    <w:rsid w:val="00F31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3ED"/>
  <w15:docId w15:val="{83DA501C-2158-43AF-8F70-1FDA0D09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01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1CE"/>
    <w:pPr>
      <w:ind w:left="720"/>
      <w:contextualSpacing/>
    </w:pPr>
  </w:style>
  <w:style w:type="paragraph" w:styleId="BalloonText">
    <w:name w:val="Balloon Text"/>
    <w:basedOn w:val="Normal"/>
    <w:link w:val="BalloonTextChar"/>
    <w:uiPriority w:val="99"/>
    <w:semiHidden/>
    <w:unhideWhenUsed/>
    <w:rsid w:val="001C6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1CE"/>
    <w:rPr>
      <w:rFonts w:ascii="Tahoma" w:hAnsi="Tahoma" w:cs="Tahoma"/>
      <w:sz w:val="16"/>
      <w:szCs w:val="16"/>
    </w:rPr>
  </w:style>
  <w:style w:type="paragraph" w:styleId="Header">
    <w:name w:val="header"/>
    <w:basedOn w:val="Normal"/>
    <w:link w:val="HeaderChar"/>
    <w:uiPriority w:val="99"/>
    <w:unhideWhenUsed/>
    <w:rsid w:val="002F3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339"/>
  </w:style>
  <w:style w:type="paragraph" w:styleId="Footer">
    <w:name w:val="footer"/>
    <w:basedOn w:val="Normal"/>
    <w:link w:val="FooterChar"/>
    <w:uiPriority w:val="99"/>
    <w:unhideWhenUsed/>
    <w:rsid w:val="002F3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339"/>
  </w:style>
  <w:style w:type="character" w:customStyle="1" w:styleId="Heading1Char">
    <w:name w:val="Heading 1 Char"/>
    <w:basedOn w:val="DefaultParagraphFont"/>
    <w:link w:val="Heading1"/>
    <w:uiPriority w:val="9"/>
    <w:rsid w:val="00557011"/>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55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714404">
      <w:bodyDiv w:val="1"/>
      <w:marLeft w:val="0"/>
      <w:marRight w:val="0"/>
      <w:marTop w:val="0"/>
      <w:marBottom w:val="0"/>
      <w:divBdr>
        <w:top w:val="none" w:sz="0" w:space="0" w:color="auto"/>
        <w:left w:val="none" w:sz="0" w:space="0" w:color="auto"/>
        <w:bottom w:val="none" w:sz="0" w:space="0" w:color="auto"/>
        <w:right w:val="none" w:sz="0" w:space="0" w:color="auto"/>
      </w:divBdr>
    </w:div>
    <w:div w:id="176622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Wal85</b:Tag>
    <b:SourceType>ElectronicSource</b:SourceType>
    <b:Guid>{2F51B1D9-7C78-4618-8C5C-12F462D31AC8}</b:Guid>
    <b:Author>
      <b:Author>
        <b:NameList>
          <b:Person>
            <b:Last>Walvoord</b:Last>
            <b:First>John</b:First>
          </b:Person>
          <b:Person>
            <b:Last>Zuck</b:Last>
            <b:Middle>B.</b:Middle>
            <b:First>Roy</b:First>
          </b:Person>
        </b:NameList>
      </b:Author>
    </b:Author>
    <b:Title>The Bible Knowledge Commentary</b:Title>
    <b:Year>1985</b:Year>
    <b:City>Colorado Springs</b:City>
    <b:Publisher>Cook Communications. WORDsearch CROSS e-book</b:Publisher>
    <b:RefOrder>1</b:RefOrder>
  </b:Source>
</b:Sources>
</file>

<file path=customXml/itemProps1.xml><?xml version="1.0" encoding="utf-8"?>
<ds:datastoreItem xmlns:ds="http://schemas.openxmlformats.org/officeDocument/2006/customXml" ds:itemID="{02E3B847-A972-4541-A244-A0A14EC5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Herlein</dc:creator>
  <cp:lastModifiedBy>Lynne Herlein</cp:lastModifiedBy>
  <cp:revision>5</cp:revision>
  <dcterms:created xsi:type="dcterms:W3CDTF">2018-02-14T19:26:00Z</dcterms:created>
  <dcterms:modified xsi:type="dcterms:W3CDTF">2020-07-08T16:38:00Z</dcterms:modified>
</cp:coreProperties>
</file>